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Education</w:t>
      </w:r>
    </w:p>
    <w:p w14:paraId="00000002" w14:textId="77777777" w:rsidR="006D5D8B" w:rsidRDefault="006D5D8B">
      <w:pPr>
        <w:rPr>
          <w:rFonts w:ascii="Helvetica Neue" w:eastAsia="Helvetica Neue" w:hAnsi="Helvetica Neue" w:cs="Helvetica Neue"/>
          <w:b/>
          <w:sz w:val="22"/>
          <w:szCs w:val="22"/>
        </w:rPr>
      </w:pPr>
    </w:p>
    <w:p w14:paraId="00000003" w14:textId="04A00C9E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University of Toronto, 2022-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152F73"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>PhD in Ecology &amp; Evolutionary Biology, University of Toronto</w:t>
      </w:r>
    </w:p>
    <w:p w14:paraId="00000004" w14:textId="77777777" w:rsidR="006D5D8B" w:rsidRDefault="00000000" w:rsidP="00152F73">
      <w:pPr>
        <w:ind w:left="3600"/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 xml:space="preserve">Supervisors: Drs. Matthew Osmond, Nicole </w:t>
      </w:r>
      <w:proofErr w:type="spellStart"/>
      <w:r>
        <w:rPr>
          <w:rFonts w:ascii="Helvetica Neue" w:eastAsia="Helvetica Neue" w:hAnsi="Helvetica Neue" w:cs="Helvetica Neue"/>
          <w:sz w:val="22"/>
          <w:szCs w:val="22"/>
        </w:rPr>
        <w:t>Mideo</w:t>
      </w:r>
      <w:proofErr w:type="spellEnd"/>
    </w:p>
    <w:p w14:paraId="00000005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06" w14:textId="23DEB637" w:rsidR="006D5D8B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Research interests: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 w:rsidR="00C339A8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evolution of </w:t>
      </w:r>
      <w:r w:rsidR="00A66D2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recombination; viral evolution &amp; </w:t>
      </w:r>
      <w:r w:rsidR="001968D0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emergence; </w:t>
      </w:r>
      <w:r w:rsidR="00DA69EC">
        <w:rPr>
          <w:rFonts w:ascii="Helvetica Neue" w:eastAsia="Helvetica Neue" w:hAnsi="Helvetica Neue" w:cs="Helvetica Neue"/>
          <w:color w:val="000000"/>
          <w:sz w:val="22"/>
          <w:szCs w:val="22"/>
        </w:rPr>
        <w:t>phylogenetic comparative methods</w:t>
      </w:r>
      <w:r w:rsidR="00A557F1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; </w:t>
      </w:r>
      <w:r w:rsidR="007E706B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modifier theory;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coalescent theory</w:t>
      </w:r>
    </w:p>
    <w:p w14:paraId="1BA4E6E4" w14:textId="77777777" w:rsidR="00D9431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Teaching: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hyperlink r:id="rId8">
        <w:r w:rsidR="006D5D8B">
          <w:rPr>
            <w:rFonts w:ascii="Helvetica Neue" w:eastAsia="Helvetica Neue" w:hAnsi="Helvetica Neue" w:cs="Helvetica Neue"/>
            <w:color w:val="0563C1"/>
            <w:sz w:val="22"/>
            <w:szCs w:val="22"/>
            <w:u w:val="single"/>
          </w:rPr>
          <w:t>EEB313: Quantitative Methods in R for Biologists</w:t>
        </w:r>
      </w:hyperlink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(co-instructor </w:t>
      </w:r>
      <w:r w:rsidR="005A71EE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in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F23</w:t>
      </w:r>
      <w:r w:rsidR="005A71EE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and</w:t>
      </w:r>
      <w:r w:rsidR="00281789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F24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)</w:t>
      </w:r>
    </w:p>
    <w:p w14:paraId="00000007" w14:textId="0DDF7230" w:rsidR="006D5D8B" w:rsidRDefault="00D94318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proofErr w:type="spellStart"/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T</w:t>
      </w:r>
      <w:r w:rsidR="009E5F8F"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A</w:t>
      </w: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ing</w:t>
      </w:r>
      <w:proofErr w:type="spellEnd"/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 xml:space="preserve">: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EEB319: Population Ecology (F23 and F25), EEB325: Evolutionary Medicine (W25), </w:t>
      </w:r>
      <w:r w:rsidR="000871F4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EEB362: Macroevolution (F22),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EEB462: Quantitative Genetics (F22), BIO120: Adaptation and Biodiversity (F22)</w:t>
      </w:r>
    </w:p>
    <w:p w14:paraId="00000009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0A" w14:textId="6D337C7D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University of Idaho, 2018-22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E076B2"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 xml:space="preserve">BSc in Mathematics </w:t>
      </w:r>
      <w:r>
        <w:rPr>
          <w:rFonts w:ascii="Helvetica Neue" w:eastAsia="Helvetica Neue" w:hAnsi="Helvetica Neue" w:cs="Helvetica Neue"/>
          <w:i/>
          <w:sz w:val="22"/>
          <w:szCs w:val="22"/>
        </w:rPr>
        <w:t>General &amp; Applied Quant. Modeling Options</w:t>
      </w:r>
    </w:p>
    <w:p w14:paraId="0000000B" w14:textId="77777777" w:rsidR="006D5D8B" w:rsidRDefault="00000000">
      <w:pPr>
        <w:ind w:left="2880" w:firstLine="720"/>
        <w:rPr>
          <w:rFonts w:ascii="Helvetica Neue" w:eastAsia="Helvetica Neue" w:hAnsi="Helvetica Neue" w:cs="Helvetica Neue"/>
          <w:i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BSc in Statistical Science</w:t>
      </w:r>
      <w:r>
        <w:rPr>
          <w:rFonts w:ascii="Helvetica Neue" w:eastAsia="Helvetica Neue" w:hAnsi="Helvetica Neue" w:cs="Helvetica Neue"/>
          <w:i/>
          <w:sz w:val="22"/>
          <w:szCs w:val="22"/>
        </w:rPr>
        <w:t xml:space="preserve"> General Option</w:t>
      </w:r>
    </w:p>
    <w:p w14:paraId="0000000F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10" w14:textId="0BD96E17" w:rsidR="006D5D8B" w:rsidRDefault="00B95E53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p</w:t>
      </w:r>
      <w:r w:rsidR="00000000">
        <w:rPr>
          <w:rFonts w:ascii="Helvetica Neue" w:eastAsia="Helvetica Neue" w:hAnsi="Helvetica Neue" w:cs="Helvetica Neue"/>
          <w:b/>
          <w:sz w:val="22"/>
          <w:szCs w:val="22"/>
        </w:rPr>
        <w:t>ublications</w:t>
      </w:r>
    </w:p>
    <w:p w14:paraId="00000011" w14:textId="77777777" w:rsidR="006D5D8B" w:rsidRDefault="006D5D8B">
      <w:pPr>
        <w:rPr>
          <w:rFonts w:ascii="Helvetica Neue" w:eastAsia="Helvetica Neue" w:hAnsi="Helvetica Neue" w:cs="Helvetica Neue"/>
          <w:b/>
          <w:sz w:val="22"/>
          <w:szCs w:val="22"/>
        </w:rPr>
      </w:pPr>
    </w:p>
    <w:p w14:paraId="5390C7CF" w14:textId="587AC314" w:rsidR="00C97558" w:rsidRPr="001F063A" w:rsidRDefault="00571F28" w:rsidP="00C975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 w:rsidRPr="001F063A">
        <w:rPr>
          <w:rFonts w:ascii="Helvetica Neue" w:eastAsia="Helvetica Neue" w:hAnsi="Helvetica Neue" w:cs="Helvetica Neue"/>
          <w:b/>
          <w:bCs/>
          <w:color w:val="000000"/>
          <w:sz w:val="22"/>
          <w:szCs w:val="22"/>
        </w:rPr>
        <w:t>Yuksel, M.</w:t>
      </w:r>
      <w:r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Yang, Q., Osmond, M.*, </w:t>
      </w:r>
      <w:proofErr w:type="spellStart"/>
      <w:r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>Mideo</w:t>
      </w:r>
      <w:proofErr w:type="spellEnd"/>
      <w:r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N.* </w:t>
      </w:r>
      <w:r w:rsidR="00BF2867"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(2025). </w:t>
      </w:r>
      <w:r w:rsidRPr="001F063A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Host constraints on viral recombination and emergence. </w:t>
      </w:r>
      <w:hyperlink r:id="rId9" w:history="1">
        <w:r w:rsidR="00C97558" w:rsidRPr="001F063A">
          <w:rPr>
            <w:rStyle w:val="Hyperlink"/>
            <w:rFonts w:ascii="Helvetica Neue" w:eastAsia="Helvetica Neue" w:hAnsi="Helvetica Neue" w:cs="Helvetica Neue"/>
            <w:sz w:val="22"/>
            <w:szCs w:val="22"/>
          </w:rPr>
          <w:t>https://www.biorxiv.org/content/10.1101/2025.10.01.679867v1</w:t>
        </w:r>
      </w:hyperlink>
      <w:r w:rsidR="001F063A" w:rsidRPr="001F063A">
        <w:rPr>
          <w:rFonts w:ascii="Helvetica Neue" w:hAnsi="Helvetica Neue"/>
          <w:sz w:val="22"/>
          <w:szCs w:val="22"/>
        </w:rPr>
        <w:t xml:space="preserve">. </w:t>
      </w:r>
      <w:proofErr w:type="spellStart"/>
      <w:r w:rsidR="001F063A" w:rsidRPr="001F063A">
        <w:rPr>
          <w:rFonts w:ascii="Helvetica Neue" w:hAnsi="Helvetica Neue"/>
          <w:i/>
          <w:iCs/>
          <w:sz w:val="22"/>
          <w:szCs w:val="22"/>
        </w:rPr>
        <w:t>bioRxiv</w:t>
      </w:r>
      <w:proofErr w:type="spellEnd"/>
      <w:r w:rsidR="001F063A" w:rsidRPr="001F063A">
        <w:rPr>
          <w:rFonts w:ascii="Helvetica Neue" w:hAnsi="Helvetica Neue"/>
          <w:sz w:val="22"/>
          <w:szCs w:val="22"/>
        </w:rPr>
        <w:t>.</w:t>
      </w:r>
    </w:p>
    <w:p w14:paraId="221B0F14" w14:textId="0A62C832" w:rsidR="00C4617F" w:rsidRPr="00C97558" w:rsidRDefault="00BF2867" w:rsidP="00C975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Keefer, M., </w:t>
      </w:r>
      <w:r w:rsidRPr="00BF2867">
        <w:rPr>
          <w:rFonts w:ascii="Helvetica Neue" w:eastAsia="Helvetica Neue" w:hAnsi="Helvetica Neue" w:cs="Helvetica Neue"/>
          <w:b/>
          <w:bCs/>
          <w:color w:val="000000"/>
          <w:sz w:val="22"/>
          <w:szCs w:val="22"/>
        </w:rPr>
        <w:t>Yuksel, M. K.</w:t>
      </w: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&amp; Caudill, C. </w:t>
      </w:r>
      <w:r w:rsidR="00200203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(2025). </w:t>
      </w: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Assessing the role of juvenile life history diversity and adult translocation on cohort productivity in a Chinook Salmon population. </w:t>
      </w:r>
      <w:r w:rsidRPr="00BF2867">
        <w:rPr>
          <w:rFonts w:ascii="Helvetica Neue" w:eastAsia="Helvetica Neue" w:hAnsi="Helvetica Neue" w:cs="Helvetica Neue"/>
          <w:i/>
          <w:iCs/>
          <w:color w:val="000000"/>
          <w:sz w:val="22"/>
          <w:szCs w:val="22"/>
        </w:rPr>
        <w:t>Fisheries</w:t>
      </w:r>
      <w:r w:rsidRPr="00BF2867">
        <w:rPr>
          <w:rFonts w:ascii="Helvetica Neue" w:eastAsia="Helvetica Neue" w:hAnsi="Helvetica Neue" w:cs="Helvetica Neue"/>
          <w:color w:val="000000"/>
          <w:sz w:val="22"/>
          <w:szCs w:val="22"/>
        </w:rPr>
        <w:t>.</w:t>
      </w:r>
    </w:p>
    <w:p w14:paraId="364D8E66" w14:textId="0B90A930" w:rsidR="005112A8" w:rsidRPr="005112A8" w:rsidRDefault="00000000" w:rsidP="005112A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Yuksel, M.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Remien, C., Karki, B., Bull, J., &amp; Krone, S. (2021). Vector dynamics influence spatially imperfect genetic interventions against disease. </w:t>
      </w:r>
      <w:r>
        <w:rPr>
          <w:rFonts w:ascii="Helvetica Neue" w:eastAsia="Helvetica Neue" w:hAnsi="Helvetica Neue" w:cs="Helvetica Neue"/>
          <w:i/>
          <w:color w:val="000000"/>
          <w:sz w:val="22"/>
          <w:szCs w:val="22"/>
        </w:rPr>
        <w:t>Evolution, Medicine, &amp; Public Health</w:t>
      </w:r>
      <w:r w:rsidR="00BF2867" w:rsidRPr="00BF2867">
        <w:rPr>
          <w:rFonts w:ascii="Helvetica Neue" w:eastAsia="Helvetica Neue" w:hAnsi="Helvetica Neue" w:cs="Helvetica Neue"/>
          <w:iCs/>
          <w:color w:val="000000"/>
          <w:sz w:val="22"/>
          <w:szCs w:val="22"/>
        </w:rPr>
        <w:t>.</w:t>
      </w:r>
    </w:p>
    <w:p w14:paraId="3BC67117" w14:textId="77777777" w:rsidR="00C97558" w:rsidRDefault="00C97558" w:rsidP="00C9755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</w:p>
    <w:p w14:paraId="1512B1CB" w14:textId="2C2E18EB" w:rsidR="00C97558" w:rsidRDefault="00C97558" w:rsidP="00C97558">
      <w:p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color w:val="000000"/>
          <w:sz w:val="22"/>
          <w:szCs w:val="22"/>
        </w:rPr>
        <w:t>Non</w:t>
      </w:r>
      <w:r w:rsidR="00AB73B8">
        <w:rPr>
          <w:rFonts w:ascii="Helvetica Neue" w:eastAsia="Helvetica Neue" w:hAnsi="Helvetica Neue" w:cs="Helvetica Neue"/>
          <w:color w:val="000000"/>
          <w:sz w:val="22"/>
          <w:szCs w:val="22"/>
        </w:rPr>
        <w:t>-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peer</w:t>
      </w:r>
      <w:r w:rsidR="00AB73B8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>reviewed</w:t>
      </w:r>
      <w:r w:rsidR="003937BC">
        <w:rPr>
          <w:rFonts w:ascii="Helvetica Neue" w:eastAsia="Helvetica Neue" w:hAnsi="Helvetica Neue" w:cs="Helvetica Neue"/>
          <w:color w:val="000000"/>
          <w:sz w:val="22"/>
          <w:szCs w:val="22"/>
        </w:rPr>
        <w:t>:</w:t>
      </w:r>
    </w:p>
    <w:p w14:paraId="3B9FF1CB" w14:textId="7FD1B481" w:rsidR="00C97558" w:rsidRDefault="00C97558" w:rsidP="00C9755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rPr>
          <w:rFonts w:ascii="Helvetica Neue" w:eastAsia="Helvetica Neue" w:hAnsi="Helvetica Neue" w:cs="Helvetica Neue"/>
          <w:color w:val="000000"/>
          <w:sz w:val="22"/>
          <w:szCs w:val="22"/>
        </w:rPr>
      </w:pP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Keefer, M., </w:t>
      </w:r>
      <w:r>
        <w:rPr>
          <w:rFonts w:ascii="Helvetica Neue" w:eastAsia="Helvetica Neue" w:hAnsi="Helvetica Neue" w:cs="Helvetica Neue"/>
          <w:b/>
          <w:color w:val="000000"/>
          <w:sz w:val="22"/>
          <w:szCs w:val="22"/>
        </w:rPr>
        <w:t>Yuksel, M.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, &amp; Caudill, C. </w:t>
      </w:r>
      <w:r w:rsidR="005A6B40">
        <w:rPr>
          <w:rFonts w:ascii="Helvetica Neue" w:eastAsia="Helvetica Neue" w:hAnsi="Helvetica Neue" w:cs="Helvetica Neue"/>
          <w:color w:val="000000"/>
          <w:sz w:val="22"/>
          <w:szCs w:val="22"/>
        </w:rPr>
        <w:t>(2022)</w:t>
      </w:r>
      <w:r w:rsidR="0045069A">
        <w:rPr>
          <w:rFonts w:ascii="Helvetica Neue" w:eastAsia="Helvetica Neue" w:hAnsi="Helvetica Neue" w:cs="Helvetica Neue"/>
          <w:color w:val="000000"/>
          <w:sz w:val="22"/>
          <w:szCs w:val="22"/>
        </w:rPr>
        <w:t>.</w:t>
      </w:r>
      <w:r w:rsidR="005A6B40"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</w:t>
      </w:r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Decision Support Modeling for </w:t>
      </w:r>
      <w:proofErr w:type="spellStart"/>
      <w:r>
        <w:rPr>
          <w:rFonts w:ascii="Helvetica Neue" w:eastAsia="Helvetica Neue" w:hAnsi="Helvetica Neue" w:cs="Helvetica Neue"/>
          <w:color w:val="000000"/>
          <w:sz w:val="22"/>
          <w:szCs w:val="22"/>
        </w:rPr>
        <w:t>Outplanting</w:t>
      </w:r>
      <w:proofErr w:type="spellEnd"/>
      <w:r>
        <w:rPr>
          <w:rFonts w:ascii="Helvetica Neue" w:eastAsia="Helvetica Neue" w:hAnsi="Helvetica Neue" w:cs="Helvetica Neue"/>
          <w:color w:val="000000"/>
          <w:sz w:val="22"/>
          <w:szCs w:val="22"/>
        </w:rPr>
        <w:t xml:space="preserve"> Adult Chinook Salmon in the Santiam River Basin (Technical Report 2022-1 for US Army Corps of Engineers).</w:t>
      </w:r>
    </w:p>
    <w:p w14:paraId="00000014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15" w14:textId="09F0A523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awards</w:t>
      </w:r>
    </w:p>
    <w:p w14:paraId="00000018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2682BF17" w14:textId="0B316A3A" w:rsidR="00834E8F" w:rsidRDefault="00834E8F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Awarded &gt;$150,000</w:t>
      </w:r>
      <w:r w:rsidR="003C2C04">
        <w:rPr>
          <w:rFonts w:ascii="Helvetica Neue" w:eastAsia="Helvetica Neue" w:hAnsi="Helvetica Neue" w:cs="Helvetica Neue"/>
          <w:sz w:val="22"/>
          <w:szCs w:val="22"/>
        </w:rPr>
        <w:t xml:space="preserve"> CAD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in competitive research funding</w:t>
      </w:r>
      <w:r w:rsidR="006149CF">
        <w:rPr>
          <w:rFonts w:ascii="Helvetica Neue" w:eastAsia="Helvetica Neue" w:hAnsi="Helvetica Neue" w:cs="Helvetica Neue"/>
          <w:sz w:val="22"/>
          <w:szCs w:val="22"/>
        </w:rPr>
        <w:t>.</w:t>
      </w:r>
    </w:p>
    <w:p w14:paraId="1C720B30" w14:textId="77777777" w:rsidR="00834E8F" w:rsidRDefault="00834E8F">
      <w:pPr>
        <w:rPr>
          <w:rFonts w:ascii="Helvetica Neue" w:eastAsia="Helvetica Neue" w:hAnsi="Helvetica Neue" w:cs="Helvetica Neue"/>
          <w:sz w:val="22"/>
          <w:szCs w:val="22"/>
        </w:rPr>
      </w:pPr>
    </w:p>
    <w:p w14:paraId="1D36C1EC" w14:textId="5DF66421" w:rsidR="00AE09A6" w:rsidRDefault="00AE09A6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2025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NSF APPEX (Analysis and Prediction of Pandemic Expansion) Seed Grant ($10,000 USD)</w:t>
      </w:r>
    </w:p>
    <w:p w14:paraId="00000019" w14:textId="2847CA2F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2024-27</w:t>
      </w:r>
      <w:r>
        <w:rPr>
          <w:rFonts w:ascii="Helvetica Neue" w:eastAsia="Helvetica Neue" w:hAnsi="Helvetica Neue" w:cs="Helvetica Neue"/>
          <w:sz w:val="22"/>
          <w:szCs w:val="22"/>
        </w:rPr>
        <w:tab/>
        <w:t>University of Toronto Data Sciences Institute Doctoral Fellowship ($7</w:t>
      </w:r>
      <w:r w:rsidR="00FC5AED">
        <w:rPr>
          <w:rFonts w:ascii="Helvetica Neue" w:eastAsia="Helvetica Neue" w:hAnsi="Helvetica Neue" w:cs="Helvetica Neue"/>
          <w:sz w:val="22"/>
          <w:szCs w:val="22"/>
        </w:rPr>
        <w:t>9</w:t>
      </w:r>
      <w:r>
        <w:rPr>
          <w:rFonts w:ascii="Helvetica Neue" w:eastAsia="Helvetica Neue" w:hAnsi="Helvetica Neue" w:cs="Helvetica Neue"/>
          <w:sz w:val="22"/>
          <w:szCs w:val="22"/>
        </w:rPr>
        <w:t>,</w:t>
      </w:r>
      <w:r w:rsidR="00FC5AED">
        <w:rPr>
          <w:rFonts w:ascii="Helvetica Neue" w:eastAsia="Helvetica Neue" w:hAnsi="Helvetica Neue" w:cs="Helvetica Neue"/>
          <w:sz w:val="22"/>
          <w:szCs w:val="22"/>
        </w:rPr>
        <w:t>5</w:t>
      </w:r>
      <w:r>
        <w:rPr>
          <w:rFonts w:ascii="Helvetica Neue" w:eastAsia="Helvetica Neue" w:hAnsi="Helvetica Neue" w:cs="Helvetica Neue"/>
          <w:sz w:val="22"/>
          <w:szCs w:val="22"/>
        </w:rPr>
        <w:t>00 CAD)</w:t>
      </w:r>
    </w:p>
    <w:p w14:paraId="0000001A" w14:textId="77777777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2023-24</w:t>
      </w:r>
      <w:r>
        <w:rPr>
          <w:rFonts w:ascii="Helvetica Neue" w:eastAsia="Helvetica Neue" w:hAnsi="Helvetica Neue" w:cs="Helvetica Neue"/>
          <w:sz w:val="22"/>
          <w:szCs w:val="22"/>
        </w:rPr>
        <w:tab/>
        <w:t>University of Toronto Institute for Pandemics Graduate Studentship ($10,000 CAD)</w:t>
      </w:r>
    </w:p>
    <w:p w14:paraId="0000001B" w14:textId="77777777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2022-27</w:t>
      </w:r>
      <w:r>
        <w:rPr>
          <w:rFonts w:ascii="Helvetica Neue" w:eastAsia="Helvetica Neue" w:hAnsi="Helvetica Neue" w:cs="Helvetica Neue"/>
          <w:sz w:val="22"/>
          <w:szCs w:val="22"/>
        </w:rPr>
        <w:tab/>
        <w:t>Connaught International Doctoral Scholarship ($50,000 CAD)</w:t>
      </w:r>
    </w:p>
    <w:p w14:paraId="0000001C" w14:textId="77777777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2022-24</w:t>
      </w:r>
      <w:r>
        <w:rPr>
          <w:rFonts w:ascii="Helvetica Neue" w:eastAsia="Helvetica Neue" w:hAnsi="Helvetica Neue" w:cs="Helvetica Neue"/>
          <w:sz w:val="22"/>
          <w:szCs w:val="22"/>
        </w:rPr>
        <w:tab/>
        <w:t>Faculty of Arts &amp; Science Doctoral Recruitment Award ($10,000 CAD)</w:t>
      </w:r>
    </w:p>
    <w:p w14:paraId="0000001D" w14:textId="7C52927B" w:rsidR="006D5D8B" w:rsidRDefault="00000000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 xml:space="preserve">John B. George Award, </w:t>
      </w:r>
      <w:r w:rsidR="00BD51F4">
        <w:rPr>
          <w:rFonts w:ascii="Helvetica Neue" w:eastAsia="Helvetica Neue" w:hAnsi="Helvetica Neue" w:cs="Helvetica Neue"/>
          <w:sz w:val="22"/>
          <w:szCs w:val="22"/>
        </w:rPr>
        <w:t>awarded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to the top graduating senior in the College of Science</w:t>
      </w:r>
    </w:p>
    <w:p w14:paraId="0000001E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1F" w14:textId="77777777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presentations</w:t>
      </w:r>
    </w:p>
    <w:p w14:paraId="00000020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5C53D889" w14:textId="6D35F924" w:rsidR="008657FE" w:rsidRDefault="008657FE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2025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Evolution</w:t>
      </w:r>
      <w:r w:rsidR="00283674">
        <w:rPr>
          <w:rFonts w:ascii="Helvetica Neue" w:eastAsia="Helvetica Neue" w:hAnsi="Helvetica Neue" w:cs="Helvetica Neue"/>
          <w:sz w:val="22"/>
          <w:szCs w:val="22"/>
        </w:rPr>
        <w:t xml:space="preserve">; </w:t>
      </w:r>
      <w:r>
        <w:rPr>
          <w:rFonts w:ascii="Helvetica Neue" w:eastAsia="Helvetica Neue" w:hAnsi="Helvetica Neue" w:cs="Helvetica Neue"/>
          <w:sz w:val="22"/>
          <w:szCs w:val="22"/>
        </w:rPr>
        <w:t>Society for Theory &amp; Modeling in Population Biology</w:t>
      </w:r>
    </w:p>
    <w:p w14:paraId="00000022" w14:textId="0FB5F463" w:rsidR="006D5D8B" w:rsidRDefault="00000000" w:rsidP="00283674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Evolution</w:t>
      </w:r>
      <w:r w:rsidR="00283674">
        <w:rPr>
          <w:rFonts w:ascii="Helvetica Neue" w:eastAsia="Helvetica Neue" w:hAnsi="Helvetica Neue" w:cs="Helvetica Neue"/>
          <w:sz w:val="22"/>
          <w:szCs w:val="22"/>
        </w:rPr>
        <w:t xml:space="preserve">; </w:t>
      </w:r>
      <w:r>
        <w:rPr>
          <w:rFonts w:ascii="Helvetica Neue" w:eastAsia="Helvetica Neue" w:hAnsi="Helvetica Neue" w:cs="Helvetica Neue"/>
          <w:sz w:val="22"/>
          <w:szCs w:val="22"/>
        </w:rPr>
        <w:t>Mathematical Models in Ecology &amp; Evolution</w:t>
      </w:r>
    </w:p>
    <w:p w14:paraId="74803353" w14:textId="50215D73" w:rsidR="005B1FEC" w:rsidRDefault="00000000" w:rsidP="005F04F3">
      <w:pPr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2023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5B1FEC" w:rsidRPr="005B1FEC">
        <w:rPr>
          <w:rFonts w:ascii="Helvetica Neue" w:eastAsia="Helvetica Neue" w:hAnsi="Helvetica Neue" w:cs="Helvetica Neue"/>
          <w:sz w:val="22"/>
          <w:szCs w:val="22"/>
        </w:rPr>
        <w:t>Ecology &amp; Evolution of Infectious Diseases</w:t>
      </w:r>
      <w:r w:rsidR="00781C77">
        <w:rPr>
          <w:rFonts w:ascii="Helvetica Neue" w:eastAsia="Helvetica Neue" w:hAnsi="Helvetica Neue" w:cs="Helvetica Neue"/>
          <w:sz w:val="22"/>
          <w:szCs w:val="22"/>
        </w:rPr>
        <w:t xml:space="preserve">; </w:t>
      </w:r>
      <w:r w:rsidR="00F83BDD">
        <w:rPr>
          <w:rFonts w:ascii="Helvetica Neue" w:eastAsia="Helvetica Neue" w:hAnsi="Helvetica Neue" w:cs="Helvetica Neue"/>
          <w:sz w:val="22"/>
          <w:szCs w:val="22"/>
        </w:rPr>
        <w:t xml:space="preserve">University of Toronto </w:t>
      </w:r>
      <w:r w:rsidR="005F04F3" w:rsidRPr="005F04F3">
        <w:rPr>
          <w:rFonts w:ascii="Helvetica Neue" w:eastAsia="Helvetica Neue" w:hAnsi="Helvetica Neue" w:cs="Helvetica Neue"/>
          <w:sz w:val="22"/>
          <w:szCs w:val="22"/>
        </w:rPr>
        <w:t>Atwood Colloquium</w:t>
      </w:r>
      <w:r w:rsidR="00F83BDD">
        <w:rPr>
          <w:rFonts w:ascii="Helvetica Neue" w:eastAsia="Helvetica Neue" w:hAnsi="Helvetica Neue" w:cs="Helvetica Neue"/>
          <w:sz w:val="22"/>
          <w:szCs w:val="22"/>
        </w:rPr>
        <w:t xml:space="preserve"> in EEB</w:t>
      </w:r>
    </w:p>
    <w:p w14:paraId="00000027" w14:textId="77777777" w:rsidR="006D5D8B" w:rsidRDefault="006D5D8B">
      <w:pPr>
        <w:rPr>
          <w:rFonts w:ascii="Helvetica Neue" w:eastAsia="Helvetica Neue" w:hAnsi="Helvetica Neue" w:cs="Helvetica Neue"/>
          <w:sz w:val="22"/>
          <w:szCs w:val="22"/>
        </w:rPr>
      </w:pPr>
    </w:p>
    <w:p w14:paraId="00000028" w14:textId="7D96EE77" w:rsidR="006D5D8B" w:rsidRDefault="00000000">
      <w:pPr>
        <w:pBdr>
          <w:bottom w:val="single" w:sz="6" w:space="1" w:color="000000"/>
        </w:pBdr>
        <w:rPr>
          <w:rFonts w:ascii="Helvetica Neue" w:eastAsia="Helvetica Neue" w:hAnsi="Helvetica Neue" w:cs="Helvetica Neue"/>
          <w:b/>
          <w:sz w:val="22"/>
          <w:szCs w:val="22"/>
        </w:rPr>
      </w:pPr>
      <w:r>
        <w:rPr>
          <w:rFonts w:ascii="Helvetica Neue" w:eastAsia="Helvetica Neue" w:hAnsi="Helvetica Neue" w:cs="Helvetica Neue"/>
          <w:b/>
          <w:sz w:val="22"/>
          <w:szCs w:val="22"/>
        </w:rPr>
        <w:t>Selected service</w:t>
      </w:r>
    </w:p>
    <w:p w14:paraId="00000029" w14:textId="77777777" w:rsidR="006D5D8B" w:rsidRDefault="006D5D8B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</w:p>
    <w:p w14:paraId="40A4D713" w14:textId="31D1B7C4" w:rsidR="000D579F" w:rsidRDefault="000D579F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Ongoing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 xml:space="preserve">Ad hoc reviewer for 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>Genetics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</w:t>
      </w:r>
      <w:r w:rsidR="00803047">
        <w:rPr>
          <w:rFonts w:ascii="Helvetica Neue" w:eastAsia="Helvetica Neue" w:hAnsi="Helvetica Neue" w:cs="Helvetica Neue"/>
          <w:sz w:val="22"/>
          <w:szCs w:val="22"/>
        </w:rPr>
        <w:t>10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), </w:t>
      </w:r>
      <w:r w:rsidRPr="00044A5B">
        <w:rPr>
          <w:rFonts w:ascii="Helvetica Neue" w:eastAsia="Helvetica Neue" w:hAnsi="Helvetica Neue" w:cs="Helvetica Neue"/>
          <w:i/>
          <w:iCs/>
          <w:sz w:val="22"/>
          <w:szCs w:val="22"/>
        </w:rPr>
        <w:t>G3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(x6),</w:t>
      </w:r>
      <w:r w:rsidR="00044A5B">
        <w:rPr>
          <w:rFonts w:ascii="Helvetica Neue" w:eastAsia="Helvetica Neue" w:hAnsi="Helvetica Neue" w:cs="Helvetica Neue"/>
          <w:sz w:val="22"/>
          <w:szCs w:val="22"/>
        </w:rPr>
        <w:t xml:space="preserve"> </w:t>
      </w:r>
      <w:proofErr w:type="spellStart"/>
      <w:r w:rsidR="00044A5B" w:rsidRPr="00044A5B">
        <w:rPr>
          <w:rFonts w:ascii="Helvetica Neue" w:eastAsia="Helvetica Neue" w:hAnsi="Helvetica Neue" w:cs="Helvetica Neue"/>
          <w:i/>
          <w:iCs/>
          <w:sz w:val="22"/>
          <w:szCs w:val="22"/>
        </w:rPr>
        <w:t>eLife</w:t>
      </w:r>
      <w:proofErr w:type="spellEnd"/>
      <w:r w:rsidR="00044A5B">
        <w:rPr>
          <w:rFonts w:ascii="Helvetica Neue" w:eastAsia="Helvetica Neue" w:hAnsi="Helvetica Neue" w:cs="Helvetica Neue"/>
          <w:sz w:val="22"/>
          <w:szCs w:val="22"/>
        </w:rPr>
        <w:t xml:space="preserve"> (x1),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</w:t>
      </w:r>
      <w:r w:rsidR="00044A5B">
        <w:rPr>
          <w:rFonts w:ascii="Helvetica Neue" w:eastAsia="Helvetica Neue" w:hAnsi="Helvetica Neue" w:cs="Helvetica Neue"/>
          <w:i/>
          <w:iCs/>
          <w:sz w:val="22"/>
          <w:szCs w:val="22"/>
        </w:rPr>
        <w:t>Proc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 xml:space="preserve"> B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(x1), 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>Evolution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(x1), </w:t>
      </w:r>
      <w:r w:rsidRPr="000D579F">
        <w:rPr>
          <w:rFonts w:ascii="Helvetica Neue" w:eastAsia="Helvetica Neue" w:hAnsi="Helvetica Neue" w:cs="Helvetica Neue"/>
          <w:i/>
          <w:iCs/>
          <w:sz w:val="22"/>
          <w:szCs w:val="22"/>
        </w:rPr>
        <w:t>JEB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(x1)</w:t>
      </w:r>
    </w:p>
    <w:p w14:paraId="4501D009" w14:textId="4D3DB0DA" w:rsidR="00A66D2A" w:rsidRDefault="00A66D2A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2024-25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 w:rsidR="00D50243" w:rsidRPr="005B1FEC">
        <w:rPr>
          <w:rFonts w:ascii="Helvetica Neue" w:eastAsia="Helvetica Neue" w:hAnsi="Helvetica Neue" w:cs="Helvetica Neue"/>
          <w:sz w:val="22"/>
          <w:szCs w:val="22"/>
        </w:rPr>
        <w:t xml:space="preserve">University of Toronto </w:t>
      </w:r>
      <w:r>
        <w:rPr>
          <w:rFonts w:ascii="Helvetica Neue" w:eastAsia="Helvetica Neue" w:hAnsi="Helvetica Neue" w:cs="Helvetica Neue"/>
          <w:sz w:val="22"/>
          <w:szCs w:val="22"/>
        </w:rPr>
        <w:t>Atwood Colloquium in Ecology &amp; Evolution Organizing Co-Chair</w:t>
      </w:r>
    </w:p>
    <w:p w14:paraId="0000002A" w14:textId="1B75E395" w:rsidR="006D5D8B" w:rsidRDefault="000B0370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2024-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 xml:space="preserve">Member of Society for </w:t>
      </w:r>
      <w:r w:rsidR="007726CF">
        <w:rPr>
          <w:rFonts w:ascii="Helvetica Neue" w:eastAsia="Helvetica Neue" w:hAnsi="Helvetica Neue" w:cs="Helvetica Neue"/>
          <w:sz w:val="22"/>
          <w:szCs w:val="22"/>
        </w:rPr>
        <w:t>the Study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</w:t>
      </w:r>
      <w:r w:rsidR="007726CF">
        <w:rPr>
          <w:rFonts w:ascii="Helvetica Neue" w:eastAsia="Helvetica Neue" w:hAnsi="Helvetica Neue" w:cs="Helvetica Neue"/>
          <w:sz w:val="22"/>
          <w:szCs w:val="22"/>
        </w:rPr>
        <w:t>of</w:t>
      </w:r>
      <w:r>
        <w:rPr>
          <w:rFonts w:ascii="Helvetica Neue" w:eastAsia="Helvetica Neue" w:hAnsi="Helvetica Neue" w:cs="Helvetica Neue"/>
          <w:sz w:val="22"/>
          <w:szCs w:val="22"/>
        </w:rPr>
        <w:t xml:space="preserve"> Evolution </w:t>
      </w:r>
      <w:r w:rsidR="0004169E">
        <w:rPr>
          <w:rFonts w:ascii="Helvetica Neue" w:eastAsia="Helvetica Neue" w:hAnsi="Helvetica Neue" w:cs="Helvetica Neue"/>
          <w:sz w:val="22"/>
          <w:szCs w:val="22"/>
        </w:rPr>
        <w:t xml:space="preserve">(SSE) </w:t>
      </w:r>
      <w:r>
        <w:rPr>
          <w:rFonts w:ascii="Helvetica Neue" w:eastAsia="Helvetica Neue" w:hAnsi="Helvetica Neue" w:cs="Helvetica Neue"/>
          <w:sz w:val="22"/>
          <w:szCs w:val="22"/>
        </w:rPr>
        <w:t>Graduate Council</w:t>
      </w:r>
    </w:p>
    <w:p w14:paraId="0000002B" w14:textId="41546F61" w:rsidR="006D5D8B" w:rsidRDefault="00000000" w:rsidP="008657FE">
      <w:pPr>
        <w:pStyle w:val="ListParagraph"/>
        <w:numPr>
          <w:ilvl w:val="1"/>
          <w:numId w:val="5"/>
        </w:num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 w:rsidRPr="008657FE">
        <w:rPr>
          <w:rFonts w:ascii="Helvetica Neue" w:eastAsia="Helvetica Neue" w:hAnsi="Helvetica Neue" w:cs="Helvetica Neue"/>
          <w:sz w:val="22"/>
          <w:szCs w:val="22"/>
        </w:rPr>
        <w:tab/>
      </w:r>
      <w:r w:rsidR="008657FE">
        <w:rPr>
          <w:rFonts w:ascii="Helvetica Neue" w:eastAsia="Helvetica Neue" w:hAnsi="Helvetica Neue" w:cs="Helvetica Neue"/>
          <w:sz w:val="22"/>
          <w:szCs w:val="22"/>
        </w:rPr>
        <w:tab/>
      </w:r>
      <w:r w:rsidRPr="008657FE">
        <w:rPr>
          <w:rFonts w:ascii="Helvetica Neue" w:eastAsia="Helvetica Neue" w:hAnsi="Helvetica Neue" w:cs="Helvetica Neue"/>
          <w:sz w:val="22"/>
          <w:szCs w:val="22"/>
        </w:rPr>
        <w:t>Member of Ecology &amp; Evolutionary Biology Wellness Committee, EDI Subcommittee</w:t>
      </w:r>
    </w:p>
    <w:p w14:paraId="7F5E4BBE" w14:textId="60799BD3" w:rsidR="000B0370" w:rsidRDefault="00000000">
      <w:pPr>
        <w:tabs>
          <w:tab w:val="left" w:pos="993"/>
        </w:tabs>
        <w:rPr>
          <w:rFonts w:ascii="Helvetica Neue" w:eastAsia="Helvetica Neue" w:hAnsi="Helvetica Neue" w:cs="Helvetica Neue"/>
          <w:sz w:val="22"/>
          <w:szCs w:val="22"/>
        </w:rPr>
      </w:pPr>
      <w:r>
        <w:rPr>
          <w:rFonts w:ascii="Helvetica Neue" w:eastAsia="Helvetica Neue" w:hAnsi="Helvetica Neue" w:cs="Helvetica Neue"/>
          <w:sz w:val="22"/>
          <w:szCs w:val="22"/>
        </w:rPr>
        <w:t>2022-23</w:t>
      </w:r>
      <w:r>
        <w:rPr>
          <w:rFonts w:ascii="Helvetica Neue" w:eastAsia="Helvetica Neue" w:hAnsi="Helvetica Neue" w:cs="Helvetica Neue"/>
          <w:sz w:val="22"/>
          <w:szCs w:val="22"/>
        </w:rPr>
        <w:tab/>
      </w:r>
      <w:r>
        <w:rPr>
          <w:rFonts w:ascii="Helvetica Neue" w:eastAsia="Helvetica Neue" w:hAnsi="Helvetica Neue" w:cs="Helvetica Neue"/>
          <w:sz w:val="22"/>
          <w:szCs w:val="22"/>
        </w:rPr>
        <w:tab/>
        <w:t>CUPE 3902 Steward for Dept. Ecology &amp; Evolutionary Biology</w:t>
      </w:r>
    </w:p>
    <w:sectPr w:rsidR="000B0370">
      <w:headerReference w:type="first" r:id="rId10"/>
      <w:pgSz w:w="12240" w:h="15840"/>
      <w:pgMar w:top="720" w:right="720" w:bottom="720" w:left="720" w:header="72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C4E76F2" w14:textId="77777777" w:rsidR="002925F7" w:rsidRDefault="002925F7">
      <w:r>
        <w:separator/>
      </w:r>
    </w:p>
  </w:endnote>
  <w:endnote w:type="continuationSeparator" w:id="0">
    <w:p w14:paraId="62B81E72" w14:textId="77777777" w:rsidR="002925F7" w:rsidRDefault="002925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Noto Sans Symbols">
    <w:altName w:val="Calibri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2" w:fontKey="{FD3027CE-7C7D-E746-8426-28FD6BF3F5A5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31E8DCD1-F51C-3545-B795-026E06D34DFC}"/>
    <w:embedBold r:id="rId4" w:fontKey="{4E715AED-BF8A-5949-86A5-BC0858C5E8D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49CCD222-E14E-9E4D-B81B-8E7C483A5CA2}"/>
    <w:embedBold r:id="rId6" w:fontKey="{F9E6EFFA-6CAD-264D-8101-F24629B64DCF}"/>
    <w:embedItalic r:id="rId7" w:fontKey="{737FE865-656A-964B-AA30-E06909FE911C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8" w:fontKey="{C9776EBB-0100-6F48-9DD0-A45A597BDC81}"/>
    <w:embedItalic r:id="rId9" w:fontKey="{C45F5A69-AC2A-6E48-B4CC-6D2BFC74BCC6}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13" w:fontKey="{376FCEF3-7E76-E940-8E5B-68C75A6E6D4F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175D901" w14:textId="77777777" w:rsidR="002925F7" w:rsidRDefault="002925F7">
      <w:r>
        <w:separator/>
      </w:r>
    </w:p>
  </w:footnote>
  <w:footnote w:type="continuationSeparator" w:id="0">
    <w:p w14:paraId="162EAFBE" w14:textId="77777777" w:rsidR="002925F7" w:rsidRDefault="002925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0" w14:textId="77777777" w:rsidR="006D5D8B" w:rsidRDefault="00000000">
    <w:pPr>
      <w:rPr>
        <w:rFonts w:ascii="Helvetica Neue" w:eastAsia="Helvetica Neue" w:hAnsi="Helvetica Neue" w:cs="Helvetica Neue"/>
        <w:b/>
        <w:color w:val="D9D9D9"/>
      </w:rPr>
    </w:pPr>
    <w:r w:rsidRPr="001F7239">
      <w:rPr>
        <w:rFonts w:ascii="Helvetica Neue" w:eastAsia="Helvetica Neue" w:hAnsi="Helvetica Neue" w:cs="Helvetica Neue"/>
        <w:b/>
        <w:color w:val="000000" w:themeColor="text1"/>
        <w:sz w:val="32"/>
        <w:szCs w:val="32"/>
      </w:rPr>
      <w:t>Mete K. Yuksel</w:t>
    </w:r>
    <w:r w:rsidRPr="001F7239">
      <w:rPr>
        <w:rFonts w:ascii="Helvetica Neue" w:eastAsia="Helvetica Neue" w:hAnsi="Helvetica Neue" w:cs="Helvetica Neue"/>
        <w:b/>
        <w:color w:val="000000" w:themeColor="text1"/>
      </w:rPr>
      <w:tab/>
    </w:r>
    <w:r w:rsidRPr="001F7239">
      <w:rPr>
        <w:rFonts w:ascii="Helvetica Neue" w:eastAsia="Helvetica Neue" w:hAnsi="Helvetica Neue" w:cs="Helvetica Neue"/>
        <w:b/>
        <w:color w:val="000000" w:themeColor="text1"/>
      </w:rPr>
      <w:tab/>
    </w:r>
    <w:r w:rsidRPr="001F7239">
      <w:rPr>
        <w:rFonts w:ascii="Helvetica Neue" w:eastAsia="Helvetica Neue" w:hAnsi="Helvetica Neue" w:cs="Helvetica Neue"/>
        <w:b/>
        <w:color w:val="000000" w:themeColor="text1"/>
      </w:rPr>
      <w:tab/>
    </w:r>
    <w:r>
      <w:rPr>
        <w:rFonts w:ascii="Helvetica Neue" w:eastAsia="Helvetica Neue" w:hAnsi="Helvetica Neue" w:cs="Helvetica Neue"/>
        <w:b/>
      </w:rPr>
      <w:tab/>
    </w:r>
    <w:r>
      <w:rPr>
        <w:rFonts w:ascii="Helvetica Neue" w:eastAsia="Helvetica Neue" w:hAnsi="Helvetica Neue" w:cs="Helvetica Neue"/>
        <w:b/>
      </w:rPr>
      <w:tab/>
    </w:r>
    <w:r>
      <w:rPr>
        <w:rFonts w:ascii="Helvetica Neue" w:eastAsia="Helvetica Neue" w:hAnsi="Helvetica Neue" w:cs="Helvetica Neue"/>
        <w:b/>
      </w:rPr>
      <w:tab/>
      <w:t xml:space="preserve">            </w:t>
    </w:r>
    <w:hyperlink r:id="rId1">
      <w:r w:rsidR="006D5D8B">
        <w:rPr>
          <w:rFonts w:ascii="Helvetica Neue" w:eastAsia="Helvetica Neue" w:hAnsi="Helvetica Neue" w:cs="Helvetica Neue"/>
          <w:b/>
          <w:color w:val="0563C1"/>
          <w:u w:val="single"/>
        </w:rPr>
        <w:t>mete.yuksel@mail.utoronto.ca</w:t>
      </w:r>
    </w:hyperlink>
  </w:p>
  <w:p w14:paraId="00000031" w14:textId="77777777" w:rsidR="006D5D8B" w:rsidRDefault="00000000">
    <w:pPr>
      <w:rPr>
        <w:rFonts w:ascii="Helvetica Neue" w:eastAsia="Helvetica Neue" w:hAnsi="Helvetica Neue" w:cs="Helvetica Neue"/>
        <w:b/>
      </w:rPr>
    </w:pP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</w:r>
    <w:r>
      <w:rPr>
        <w:rFonts w:ascii="Helvetica Neue" w:eastAsia="Helvetica Neue" w:hAnsi="Helvetica Neue" w:cs="Helvetica Neue"/>
        <w:b/>
        <w:color w:val="D9D9D9"/>
      </w:rPr>
      <w:tab/>
      <w:t xml:space="preserve"> 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9CB575E"/>
    <w:multiLevelType w:val="multilevel"/>
    <w:tmpl w:val="E264CCF0"/>
    <w:lvl w:ilvl="0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68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75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8280" w:hanging="360"/>
      </w:pPr>
      <w:rPr>
        <w:rFonts w:ascii="Noto Sans Symbols" w:eastAsia="Noto Sans Symbols" w:hAnsi="Noto Sans Symbols" w:cs="Noto Sans Symbols"/>
      </w:rPr>
    </w:lvl>
  </w:abstractNum>
  <w:abstractNum w:abstractNumId="1" w15:restartNumberingAfterBreak="0">
    <w:nsid w:val="2BEA6BEB"/>
    <w:multiLevelType w:val="multilevel"/>
    <w:tmpl w:val="AD00652E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" w15:restartNumberingAfterBreak="0">
    <w:nsid w:val="610724BC"/>
    <w:multiLevelType w:val="multilevel"/>
    <w:tmpl w:val="F55C7C0A"/>
    <w:lvl w:ilvl="0">
      <w:start w:val="2022"/>
      <w:numFmt w:val="decimal"/>
      <w:lvlText w:val="%1"/>
      <w:lvlJc w:val="left"/>
      <w:pPr>
        <w:ind w:left="820" w:hanging="820"/>
      </w:pPr>
      <w:rPr>
        <w:rFonts w:hint="default"/>
      </w:rPr>
    </w:lvl>
    <w:lvl w:ilvl="1">
      <w:start w:val="23"/>
      <w:numFmt w:val="decimal"/>
      <w:lvlText w:val="%1-%2"/>
      <w:lvlJc w:val="left"/>
      <w:pPr>
        <w:ind w:left="820" w:hanging="8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820" w:hanging="8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820" w:hanging="82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1800" w:hanging="1800"/>
      </w:pPr>
      <w:rPr>
        <w:rFonts w:hint="default"/>
      </w:rPr>
    </w:lvl>
  </w:abstractNum>
  <w:abstractNum w:abstractNumId="3" w15:restartNumberingAfterBreak="0">
    <w:nsid w:val="6BAC7CC3"/>
    <w:multiLevelType w:val="multilevel"/>
    <w:tmpl w:val="32A2D790"/>
    <w:lvl w:ilvl="0">
      <w:start w:val="1"/>
      <w:numFmt w:val="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180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52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396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468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120" w:hanging="360"/>
      </w:pPr>
      <w:rPr>
        <w:rFonts w:ascii="Noto Sans Symbols" w:eastAsia="Noto Sans Symbols" w:hAnsi="Noto Sans Symbols" w:cs="Noto Sans Symbols"/>
      </w:rPr>
    </w:lvl>
  </w:abstractNum>
  <w:abstractNum w:abstractNumId="4" w15:restartNumberingAfterBreak="0">
    <w:nsid w:val="6F3F203F"/>
    <w:multiLevelType w:val="multilevel"/>
    <w:tmpl w:val="B094CCD2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390345907">
    <w:abstractNumId w:val="3"/>
  </w:num>
  <w:num w:numId="2" w16cid:durableId="1934120919">
    <w:abstractNumId w:val="1"/>
  </w:num>
  <w:num w:numId="3" w16cid:durableId="1412199984">
    <w:abstractNumId w:val="4"/>
  </w:num>
  <w:num w:numId="4" w16cid:durableId="1674452959">
    <w:abstractNumId w:val="0"/>
  </w:num>
  <w:num w:numId="5" w16cid:durableId="194742568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D5D8B"/>
    <w:rsid w:val="0004169E"/>
    <w:rsid w:val="00044A5B"/>
    <w:rsid w:val="00047728"/>
    <w:rsid w:val="000500FA"/>
    <w:rsid w:val="00082747"/>
    <w:rsid w:val="000871F4"/>
    <w:rsid w:val="000B0370"/>
    <w:rsid w:val="000C3C4F"/>
    <w:rsid w:val="000D579F"/>
    <w:rsid w:val="00152F73"/>
    <w:rsid w:val="001968D0"/>
    <w:rsid w:val="001F063A"/>
    <w:rsid w:val="001F7239"/>
    <w:rsid w:val="00200203"/>
    <w:rsid w:val="00262333"/>
    <w:rsid w:val="00264ED6"/>
    <w:rsid w:val="00281789"/>
    <w:rsid w:val="00283674"/>
    <w:rsid w:val="002925F7"/>
    <w:rsid w:val="002A5762"/>
    <w:rsid w:val="002A7056"/>
    <w:rsid w:val="002E38AE"/>
    <w:rsid w:val="002F1D17"/>
    <w:rsid w:val="00307339"/>
    <w:rsid w:val="00350EE1"/>
    <w:rsid w:val="003937BC"/>
    <w:rsid w:val="003C2C04"/>
    <w:rsid w:val="0045069A"/>
    <w:rsid w:val="004C3E67"/>
    <w:rsid w:val="004C6544"/>
    <w:rsid w:val="004E25FD"/>
    <w:rsid w:val="005112A8"/>
    <w:rsid w:val="00571F28"/>
    <w:rsid w:val="005904D9"/>
    <w:rsid w:val="005A6B40"/>
    <w:rsid w:val="005A71EE"/>
    <w:rsid w:val="005B1FEC"/>
    <w:rsid w:val="005F04F3"/>
    <w:rsid w:val="006149CF"/>
    <w:rsid w:val="00615AD2"/>
    <w:rsid w:val="0065003B"/>
    <w:rsid w:val="00667E0A"/>
    <w:rsid w:val="0068181C"/>
    <w:rsid w:val="006C7EB3"/>
    <w:rsid w:val="006D5D8B"/>
    <w:rsid w:val="006F1170"/>
    <w:rsid w:val="006F4B70"/>
    <w:rsid w:val="00724DF8"/>
    <w:rsid w:val="007362F8"/>
    <w:rsid w:val="007714BA"/>
    <w:rsid w:val="007726CF"/>
    <w:rsid w:val="00774FD0"/>
    <w:rsid w:val="00781C77"/>
    <w:rsid w:val="007A6108"/>
    <w:rsid w:val="007E10BC"/>
    <w:rsid w:val="007E706B"/>
    <w:rsid w:val="00803047"/>
    <w:rsid w:val="00834E8F"/>
    <w:rsid w:val="008657FE"/>
    <w:rsid w:val="008B246D"/>
    <w:rsid w:val="008D78E7"/>
    <w:rsid w:val="008F699B"/>
    <w:rsid w:val="00942A97"/>
    <w:rsid w:val="009A64E4"/>
    <w:rsid w:val="009E5F8F"/>
    <w:rsid w:val="009E69B3"/>
    <w:rsid w:val="00A557F1"/>
    <w:rsid w:val="00A66D2A"/>
    <w:rsid w:val="00A80350"/>
    <w:rsid w:val="00AA580C"/>
    <w:rsid w:val="00AB73B8"/>
    <w:rsid w:val="00AB7EDD"/>
    <w:rsid w:val="00AE09A6"/>
    <w:rsid w:val="00AE3DC1"/>
    <w:rsid w:val="00B14D82"/>
    <w:rsid w:val="00B64599"/>
    <w:rsid w:val="00B76D7A"/>
    <w:rsid w:val="00B95E53"/>
    <w:rsid w:val="00BD51F4"/>
    <w:rsid w:val="00BF2867"/>
    <w:rsid w:val="00C339A8"/>
    <w:rsid w:val="00C4617F"/>
    <w:rsid w:val="00C51E02"/>
    <w:rsid w:val="00C76EC3"/>
    <w:rsid w:val="00C97558"/>
    <w:rsid w:val="00CE31C1"/>
    <w:rsid w:val="00D43906"/>
    <w:rsid w:val="00D50243"/>
    <w:rsid w:val="00D61608"/>
    <w:rsid w:val="00D75467"/>
    <w:rsid w:val="00D77A26"/>
    <w:rsid w:val="00D94318"/>
    <w:rsid w:val="00DA69EC"/>
    <w:rsid w:val="00DF7784"/>
    <w:rsid w:val="00E076B2"/>
    <w:rsid w:val="00E22A57"/>
    <w:rsid w:val="00E56C97"/>
    <w:rsid w:val="00F4042F"/>
    <w:rsid w:val="00F41E25"/>
    <w:rsid w:val="00F51416"/>
    <w:rsid w:val="00F52867"/>
    <w:rsid w:val="00F83BDD"/>
    <w:rsid w:val="00FA7B3F"/>
    <w:rsid w:val="00FC5AED"/>
    <w:rsid w:val="00FE50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4D3DCA3"/>
  <w15:docId w15:val="{77DDFC65-565D-0D42-9CE9-783C37691D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yperlink">
    <w:name w:val="Hyperlink"/>
    <w:basedOn w:val="DefaultParagraphFont"/>
    <w:uiPriority w:val="99"/>
    <w:unhideWhenUsed/>
    <w:rsid w:val="00E32059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32059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E3205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32059"/>
  </w:style>
  <w:style w:type="paragraph" w:styleId="Footer">
    <w:name w:val="footer"/>
    <w:basedOn w:val="Normal"/>
    <w:link w:val="FooterChar"/>
    <w:uiPriority w:val="99"/>
    <w:unhideWhenUsed/>
    <w:rsid w:val="00E3205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2059"/>
  </w:style>
  <w:style w:type="paragraph" w:styleId="ListParagraph">
    <w:name w:val="List Paragraph"/>
    <w:basedOn w:val="Normal"/>
    <w:uiPriority w:val="34"/>
    <w:qFormat/>
    <w:rsid w:val="00E341CE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887F27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7E264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E264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E264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E264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E2644"/>
    <w:rPr>
      <w:b/>
      <w:bCs/>
      <w:sz w:val="20"/>
      <w:szCs w:val="20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eeb313.github.io" TargetMode="Externa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www.biorxiv.org/content/10.1101/2025.10.01.679867v1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13" Type="http://schemas.openxmlformats.org/officeDocument/2006/relationships/font" Target="fonts/font13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hyperlink" Target="mailto:mete.yuksel@mail.utoronto.c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nTuMSpIuqP9ujwhN83GmTEEWoOw==">CgMxLjA4AHIhMVVlU1FCY3JfWWN2dXZIR09KR0FaQ01QVVdFaXlQRFpi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431</Words>
  <Characters>2461</Characters>
  <Application>Microsoft Office Word</Application>
  <DocSecurity>0</DocSecurity>
  <Lines>20</Lines>
  <Paragraphs>5</Paragraphs>
  <ScaleCrop>false</ScaleCrop>
  <Company/>
  <LinksUpToDate>false</LinksUpToDate>
  <CharactersWithSpaces>2887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Yuksel, Mete (yuks1141@vandals.uidaho.edu)</dc:creator>
  <cp:lastModifiedBy>Mete Yuksel</cp:lastModifiedBy>
  <cp:revision>64</cp:revision>
  <cp:lastPrinted>2024-08-14T18:22:00Z</cp:lastPrinted>
  <dcterms:created xsi:type="dcterms:W3CDTF">2024-08-14T18:22:00Z</dcterms:created>
  <dcterms:modified xsi:type="dcterms:W3CDTF">2026-02-05T00:32:00Z</dcterms:modified>
</cp:coreProperties>
</file>